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AC7A" w14:textId="0E73BBC3" w:rsidR="00E92CCE" w:rsidRPr="00456A11" w:rsidRDefault="006C4F34" w:rsidP="00E92CCE">
      <w:pPr>
        <w:rPr>
          <w:b/>
          <w:sz w:val="24"/>
          <w:szCs w:val="24"/>
        </w:rPr>
      </w:pPr>
      <w:r w:rsidRPr="00456A11">
        <w:rPr>
          <w:b/>
          <w:sz w:val="24"/>
          <w:szCs w:val="24"/>
        </w:rPr>
        <w:t xml:space="preserve">Inauguration </w:t>
      </w:r>
      <w:r w:rsidR="009B5DDB">
        <w:rPr>
          <w:b/>
          <w:sz w:val="24"/>
          <w:szCs w:val="24"/>
        </w:rPr>
        <w:t>du quatrième</w:t>
      </w:r>
      <w:r w:rsidRPr="00456A11">
        <w:rPr>
          <w:b/>
          <w:sz w:val="24"/>
          <w:szCs w:val="24"/>
        </w:rPr>
        <w:t xml:space="preserve"> « WorldSkills </w:t>
      </w:r>
      <w:proofErr w:type="spellStart"/>
      <w:r w:rsidRPr="00456A11">
        <w:rPr>
          <w:b/>
          <w:sz w:val="24"/>
          <w:szCs w:val="24"/>
        </w:rPr>
        <w:t>Belgium</w:t>
      </w:r>
      <w:proofErr w:type="spellEnd"/>
      <w:r w:rsidRPr="00456A11">
        <w:rPr>
          <w:b/>
          <w:sz w:val="24"/>
          <w:szCs w:val="24"/>
        </w:rPr>
        <w:t xml:space="preserve"> Training Center » le</w:t>
      </w:r>
      <w:r w:rsidR="00514373" w:rsidRPr="00456A11">
        <w:rPr>
          <w:b/>
          <w:sz w:val="24"/>
          <w:szCs w:val="24"/>
        </w:rPr>
        <w:t xml:space="preserve"> </w:t>
      </w:r>
      <w:r w:rsidR="009B5DDB">
        <w:rPr>
          <w:b/>
          <w:sz w:val="24"/>
          <w:szCs w:val="24"/>
        </w:rPr>
        <w:t>18/10</w:t>
      </w:r>
      <w:r w:rsidR="00514373" w:rsidRPr="00456A11">
        <w:rPr>
          <w:b/>
          <w:sz w:val="24"/>
          <w:szCs w:val="24"/>
        </w:rPr>
        <w:t xml:space="preserve"> à 1</w:t>
      </w:r>
      <w:r w:rsidRPr="00456A11">
        <w:rPr>
          <w:b/>
          <w:sz w:val="24"/>
          <w:szCs w:val="24"/>
        </w:rPr>
        <w:t>1</w:t>
      </w:r>
      <w:r w:rsidR="00514373" w:rsidRPr="00456A11">
        <w:rPr>
          <w:b/>
          <w:sz w:val="24"/>
          <w:szCs w:val="24"/>
        </w:rPr>
        <w:t>h00</w:t>
      </w:r>
      <w:r w:rsidRPr="00456A11">
        <w:rPr>
          <w:b/>
          <w:sz w:val="24"/>
          <w:szCs w:val="24"/>
        </w:rPr>
        <w:t xml:space="preserve"> à </w:t>
      </w:r>
      <w:r w:rsidR="009B5DDB">
        <w:rPr>
          <w:b/>
          <w:sz w:val="24"/>
          <w:szCs w:val="24"/>
        </w:rPr>
        <w:t>Gosselies</w:t>
      </w:r>
    </w:p>
    <w:p w14:paraId="78C50028" w14:textId="53269C8E" w:rsidR="00DE3ECF" w:rsidRPr="00DE3ECF" w:rsidRDefault="00DE3ECF" w:rsidP="00067EC5">
      <w:pPr>
        <w:rPr>
          <w:b/>
          <w:sz w:val="28"/>
          <w:szCs w:val="28"/>
        </w:rPr>
      </w:pPr>
      <w:r w:rsidRPr="00DE3ECF">
        <w:rPr>
          <w:b/>
          <w:sz w:val="28"/>
          <w:szCs w:val="28"/>
        </w:rPr>
        <w:t>Quelques éléments de contexte</w:t>
      </w:r>
    </w:p>
    <w:p w14:paraId="25A84194" w14:textId="77777777" w:rsidR="00DE3ECF" w:rsidRDefault="00DE3ECF" w:rsidP="00DE3ECF">
      <w:pPr>
        <w:rPr>
          <w:b/>
        </w:rPr>
      </w:pPr>
      <w:r>
        <w:rPr>
          <w:b/>
        </w:rPr>
        <w:t>Qu’apporte le centre « Coach » de Gosselies aux compétiteurs en coiffure ?</w:t>
      </w:r>
    </w:p>
    <w:p w14:paraId="556C1723" w14:textId="38C0E866" w:rsidR="00DE3ECF" w:rsidRDefault="00DE3ECF" w:rsidP="00DE3ECF">
      <w:r w:rsidRPr="00DE3ECF">
        <w:t>Prenons l’exemple de Juliette, Lukas, Lucie</w:t>
      </w:r>
      <w:r>
        <w:t>,</w:t>
      </w:r>
      <w:r w:rsidRPr="00DE3ECF">
        <w:t xml:space="preserve"> </w:t>
      </w:r>
      <w:proofErr w:type="spellStart"/>
      <w:r w:rsidRPr="00DE3ECF">
        <w:t>Tressy</w:t>
      </w:r>
      <w:proofErr w:type="spellEnd"/>
      <w:r w:rsidRPr="00DE3ECF">
        <w:t xml:space="preserve"> et Mélusine</w:t>
      </w:r>
      <w:r>
        <w:t xml:space="preserve">. Ces cinq jeunes ont été sélectionnés pour participer à la finale belge en </w:t>
      </w:r>
      <w:r w:rsidR="00A57EA6">
        <w:t>C</w:t>
      </w:r>
      <w:r>
        <w:t>oiffure lors</w:t>
      </w:r>
      <w:r w:rsidRPr="00DE3ECF">
        <w:t xml:space="preserve"> des </w:t>
      </w:r>
      <w:proofErr w:type="spellStart"/>
      <w:r w:rsidRPr="00DE3ECF">
        <w:t>Startech’s</w:t>
      </w:r>
      <w:proofErr w:type="spellEnd"/>
      <w:r w:rsidRPr="00DE3ECF">
        <w:t xml:space="preserve"> </w:t>
      </w:r>
      <w:proofErr w:type="spellStart"/>
      <w:r w:rsidR="00A57EA6">
        <w:t>Days</w:t>
      </w:r>
      <w:proofErr w:type="spellEnd"/>
      <w:r w:rsidR="00A57EA6">
        <w:t xml:space="preserve"> </w:t>
      </w:r>
      <w:r w:rsidR="00C26BCA">
        <w:t>qui aura lieu à Ciney</w:t>
      </w:r>
      <w:r w:rsidRPr="00DE3ECF">
        <w:t xml:space="preserve"> </w:t>
      </w:r>
      <w:r w:rsidR="00A57EA6">
        <w:t xml:space="preserve">Expo les 13, 14 et 15 </w:t>
      </w:r>
      <w:r w:rsidRPr="00DE3ECF">
        <w:t>novembre.</w:t>
      </w:r>
      <w:r>
        <w:t xml:space="preserve"> </w:t>
      </w:r>
      <w:proofErr w:type="spellStart"/>
      <w:r w:rsidR="00A874F9">
        <w:t>Febelhair</w:t>
      </w:r>
      <w:proofErr w:type="spellEnd"/>
      <w:r>
        <w:t xml:space="preserve"> leur a établi un programme d’entrainement spécifique. Une fois par semaine, ils </w:t>
      </w:r>
      <w:r w:rsidR="00C26BCA">
        <w:t xml:space="preserve">et elles </w:t>
      </w:r>
      <w:r>
        <w:t>passent une journée au centre</w:t>
      </w:r>
      <w:r w:rsidR="00A874F9">
        <w:t xml:space="preserve"> Coach</w:t>
      </w:r>
      <w:r>
        <w:t>, pour se perfectionner dans une des techniques qui sera abordée au championnat belge : coupe homme, coupe dame, permanente, technique de colorisation, chignon…</w:t>
      </w:r>
    </w:p>
    <w:p w14:paraId="24F0E2A4" w14:textId="05082C0D" w:rsidR="00C26BCA" w:rsidRDefault="00C26BCA" w:rsidP="00DE3ECF">
      <w:r>
        <w:t>Le but est aussi d’éla</w:t>
      </w:r>
      <w:r w:rsidR="007E478F">
        <w:t>rgir l’horizon</w:t>
      </w:r>
      <w:r>
        <w:t xml:space="preserve"> des jeunes, en leur montrant que la </w:t>
      </w:r>
      <w:r w:rsidR="00A57EA6">
        <w:t>C</w:t>
      </w:r>
      <w:r>
        <w:t xml:space="preserve">oiffure offre de multiples débouchés. Ces dernières années, plusieurs jeunes passés par WorldSkills </w:t>
      </w:r>
      <w:proofErr w:type="spellStart"/>
      <w:r>
        <w:t>Belgium</w:t>
      </w:r>
      <w:proofErr w:type="spellEnd"/>
      <w:r>
        <w:t xml:space="preserve"> ont connu des destins particuliers : on les retrouve sur des tournages de cinéma, dans </w:t>
      </w:r>
      <w:r w:rsidR="00A57EA6">
        <w:t>d</w:t>
      </w:r>
      <w:r>
        <w:t>es centres de formation, dans des shows de mode, dans de grands salons …</w:t>
      </w:r>
    </w:p>
    <w:p w14:paraId="752ABA6F" w14:textId="6F82D6AF" w:rsidR="00DE3ECF" w:rsidRPr="00DE3ECF" w:rsidRDefault="00DE3ECF" w:rsidP="00DE3ECF">
      <w:pPr>
        <w:rPr>
          <w:b/>
        </w:rPr>
      </w:pPr>
      <w:r>
        <w:rPr>
          <w:b/>
        </w:rPr>
        <w:t>Quel est l’avantage pour « Coach » d’obtenir le label « </w:t>
      </w:r>
      <w:r w:rsidRPr="00DE3ECF">
        <w:rPr>
          <w:b/>
        </w:rPr>
        <w:t xml:space="preserve">WorldSkills </w:t>
      </w:r>
      <w:proofErr w:type="spellStart"/>
      <w:r w:rsidRPr="00DE3ECF">
        <w:rPr>
          <w:b/>
        </w:rPr>
        <w:t>Belgium</w:t>
      </w:r>
      <w:proofErr w:type="spellEnd"/>
      <w:r w:rsidRPr="00DE3ECF">
        <w:rPr>
          <w:b/>
        </w:rPr>
        <w:t xml:space="preserve"> Training Center</w:t>
      </w:r>
      <w:r>
        <w:rPr>
          <w:b/>
        </w:rPr>
        <w:t> » ?</w:t>
      </w:r>
      <w:r w:rsidRPr="00DE3ECF">
        <w:rPr>
          <w:b/>
        </w:rPr>
        <w:t xml:space="preserve"> </w:t>
      </w:r>
      <w:r w:rsidR="00447ADF" w:rsidRPr="00447ADF">
        <w:t xml:space="preserve">Outre le gain de crédibilité, ce partenariat ouvre aux formateurs en Coiffure l’accès au référentiel mondial du métier revu tous les deux ans par tous les Experts de WorldSkills (WorldSkills </w:t>
      </w:r>
      <w:proofErr w:type="spellStart"/>
      <w:r w:rsidR="00447ADF" w:rsidRPr="00447ADF">
        <w:t>Operational</w:t>
      </w:r>
      <w:proofErr w:type="spellEnd"/>
      <w:r w:rsidR="00447ADF" w:rsidRPr="00447ADF">
        <w:t xml:space="preserve"> Standard – WSOS), et leur permet de situer leur propre niveau par rapport aux exigences internationale du métier en constant</w:t>
      </w:r>
      <w:r w:rsidR="00447ADF">
        <w:t>e</w:t>
      </w:r>
      <w:r w:rsidR="00447ADF" w:rsidRPr="00447ADF">
        <w:t xml:space="preserve"> évolution. Cela participe à l’augmentation générale du niveau de compétences en Belgique, tant des formateurs que des apprenants.</w:t>
      </w:r>
    </w:p>
    <w:p w14:paraId="2B8F1C3A" w14:textId="03321CEB" w:rsidR="00067EC5" w:rsidRPr="008065D3" w:rsidRDefault="00C26BCA" w:rsidP="00067EC5">
      <w:pPr>
        <w:rPr>
          <w:b/>
        </w:rPr>
      </w:pPr>
      <w:r w:rsidRPr="008065D3">
        <w:rPr>
          <w:b/>
        </w:rPr>
        <w:t>Quels sont les autres</w:t>
      </w:r>
      <w:r w:rsidR="00067EC5" w:rsidRPr="008065D3">
        <w:rPr>
          <w:b/>
        </w:rPr>
        <w:t xml:space="preserve"> « WorldSkills </w:t>
      </w:r>
      <w:proofErr w:type="spellStart"/>
      <w:r w:rsidR="00067EC5" w:rsidRPr="008065D3">
        <w:rPr>
          <w:b/>
        </w:rPr>
        <w:t>Belgium</w:t>
      </w:r>
      <w:proofErr w:type="spellEnd"/>
      <w:r w:rsidR="00067EC5" w:rsidRPr="008065D3">
        <w:rPr>
          <w:b/>
        </w:rPr>
        <w:t xml:space="preserve"> Training Cent</w:t>
      </w:r>
      <w:r w:rsidR="00532BBC" w:rsidRPr="008065D3">
        <w:rPr>
          <w:b/>
        </w:rPr>
        <w:t>er</w:t>
      </w:r>
      <w:r w:rsidR="00067EC5" w:rsidRPr="008065D3">
        <w:rPr>
          <w:b/>
        </w:rPr>
        <w:t> » ?</w:t>
      </w:r>
    </w:p>
    <w:p w14:paraId="0E3EDCC0" w14:textId="48DC0A15" w:rsidR="00C26BCA" w:rsidRDefault="00C26BCA" w:rsidP="00C26BCA">
      <w:r>
        <w:t xml:space="preserve">Avant la </w:t>
      </w:r>
      <w:r w:rsidR="00A57EA6">
        <w:t>C</w:t>
      </w:r>
      <w:r>
        <w:t xml:space="preserve">oiffure, trois centres ont déjà obtenu ce label : </w:t>
      </w:r>
      <w:proofErr w:type="spellStart"/>
      <w:r w:rsidRPr="00C26BCA">
        <w:t>Technicity</w:t>
      </w:r>
      <w:proofErr w:type="spellEnd"/>
      <w:r w:rsidRPr="00C26BCA">
        <w:t xml:space="preserve"> </w:t>
      </w:r>
      <w:r>
        <w:t>et</w:t>
      </w:r>
      <w:r w:rsidRPr="00C26BCA">
        <w:t xml:space="preserve"> </w:t>
      </w:r>
      <w:proofErr w:type="spellStart"/>
      <w:r w:rsidRPr="00C26BCA">
        <w:t>Technocampus</w:t>
      </w:r>
      <w:proofErr w:type="spellEnd"/>
      <w:r w:rsidRPr="00C26BCA">
        <w:t xml:space="preserve"> </w:t>
      </w:r>
      <w:r>
        <w:t>pour le</w:t>
      </w:r>
      <w:r w:rsidRPr="00C26BCA">
        <w:t xml:space="preserve"> Soudage, </w:t>
      </w:r>
      <w:r>
        <w:t xml:space="preserve">et </w:t>
      </w:r>
      <w:proofErr w:type="spellStart"/>
      <w:r w:rsidRPr="00C26BCA">
        <w:t>Technobel</w:t>
      </w:r>
      <w:proofErr w:type="spellEnd"/>
      <w:r w:rsidRPr="00C26BCA">
        <w:t xml:space="preserve"> </w:t>
      </w:r>
      <w:r>
        <w:t>pour la</w:t>
      </w:r>
      <w:r w:rsidRPr="00C26BCA">
        <w:t xml:space="preserve"> Gestion </w:t>
      </w:r>
      <w:r>
        <w:t xml:space="preserve">des </w:t>
      </w:r>
      <w:r w:rsidRPr="00C26BCA">
        <w:t>Réseaux IT</w:t>
      </w:r>
      <w:r>
        <w:t>.</w:t>
      </w:r>
    </w:p>
    <w:p w14:paraId="2C3AA082" w14:textId="398D04E2" w:rsidR="00BB193C" w:rsidRDefault="00BB193C" w:rsidP="00BB193C">
      <w:r w:rsidRPr="00BB193C">
        <w:t>Grâce aux échanges de bonnes pratiques entre formateurs belges et Experts des 85 pays membres de WorldSkills, l</w:t>
      </w:r>
      <w:r w:rsidR="00A874F9">
        <w:t>’</w:t>
      </w:r>
      <w:r w:rsidRPr="00BB193C">
        <w:t xml:space="preserve">objectif </w:t>
      </w:r>
      <w:r w:rsidR="00A874F9">
        <w:t xml:space="preserve">du Centre Coach </w:t>
      </w:r>
      <w:r w:rsidRPr="00BB193C">
        <w:t>est de devenir un centre de référence chez nous. La mission de</w:t>
      </w:r>
      <w:r w:rsidR="00A874F9">
        <w:t xml:space="preserve">s WorldSkills </w:t>
      </w:r>
      <w:proofErr w:type="spellStart"/>
      <w:r w:rsidR="00A874F9">
        <w:t>Belgium</w:t>
      </w:r>
      <w:proofErr w:type="spellEnd"/>
      <w:r w:rsidR="00A874F9">
        <w:t xml:space="preserve"> Training </w:t>
      </w:r>
      <w:proofErr w:type="spellStart"/>
      <w:r w:rsidR="00A874F9">
        <w:t>Centers</w:t>
      </w:r>
      <w:proofErr w:type="spellEnd"/>
      <w:r w:rsidR="00A874F9">
        <w:t xml:space="preserve"> </w:t>
      </w:r>
      <w:r w:rsidR="00700F78">
        <w:t>est</w:t>
      </w:r>
      <w:r w:rsidRPr="00BB193C">
        <w:t xml:space="preserve"> double : d’une part</w:t>
      </w:r>
      <w:r w:rsidR="00532BBC">
        <w:t>,</w:t>
      </w:r>
      <w:r w:rsidRPr="00BB193C">
        <w:t xml:space="preserve"> encadrer les formations </w:t>
      </w:r>
      <w:r w:rsidR="00A57EA6">
        <w:t xml:space="preserve">des </w:t>
      </w:r>
      <w:r w:rsidR="00A874F9">
        <w:t xml:space="preserve">jeunes membres des </w:t>
      </w:r>
      <w:proofErr w:type="spellStart"/>
      <w:r w:rsidR="00A874F9">
        <w:t>Skills</w:t>
      </w:r>
      <w:proofErr w:type="spellEnd"/>
      <w:r w:rsidR="00A874F9">
        <w:t xml:space="preserve"> Teams </w:t>
      </w:r>
      <w:r w:rsidRPr="00BB193C">
        <w:t xml:space="preserve"> et, d’autre part, </w:t>
      </w:r>
      <w:r w:rsidR="00700F78">
        <w:t xml:space="preserve">être </w:t>
      </w:r>
      <w:r w:rsidRPr="00BB193C">
        <w:t>un outil de veille et de diffu</w:t>
      </w:r>
      <w:r w:rsidR="002515EE">
        <w:t xml:space="preserve">sion pédagogique. </w:t>
      </w:r>
    </w:p>
    <w:p w14:paraId="376A9B18" w14:textId="24C5533C" w:rsidR="00C26BCA" w:rsidRPr="00C26BCA" w:rsidRDefault="003A1586" w:rsidP="00BB193C">
      <w:pPr>
        <w:rPr>
          <w:b/>
        </w:rPr>
      </w:pPr>
      <w:r>
        <w:rPr>
          <w:b/>
        </w:rPr>
        <w:t>Comment se situe le métier de la</w:t>
      </w:r>
      <w:r w:rsidR="00C26BCA" w:rsidRPr="00C26BCA">
        <w:rPr>
          <w:b/>
        </w:rPr>
        <w:t xml:space="preserve"> coiffure</w:t>
      </w:r>
      <w:r>
        <w:rPr>
          <w:b/>
        </w:rPr>
        <w:t xml:space="preserve"> </w:t>
      </w:r>
      <w:r w:rsidR="00C26BCA" w:rsidRPr="00C26BCA">
        <w:rPr>
          <w:b/>
        </w:rPr>
        <w:t>?</w:t>
      </w:r>
    </w:p>
    <w:p w14:paraId="21E380F7" w14:textId="74B21F27" w:rsidR="00C26BCA" w:rsidRDefault="00C26BCA" w:rsidP="00BB193C">
      <w:r>
        <w:t xml:space="preserve">Ce métier est une des </w:t>
      </w:r>
      <w:hyperlink r:id="rId8" w:history="1">
        <w:r w:rsidRPr="007E478F">
          <w:rPr>
            <w:rStyle w:val="Lienhypertexte"/>
          </w:rPr>
          <w:t>fonctions critiques</w:t>
        </w:r>
      </w:hyperlink>
      <w:r>
        <w:t xml:space="preserve"> répertoriées par le </w:t>
      </w:r>
      <w:proofErr w:type="spellStart"/>
      <w:r>
        <w:t>Forem</w:t>
      </w:r>
      <w:proofErr w:type="spellEnd"/>
      <w:r>
        <w:t xml:space="preserve">. Cela signifie que c’est un métier </w:t>
      </w:r>
      <w:r w:rsidR="003A1586">
        <w:t xml:space="preserve">où les offres d’emploi sont </w:t>
      </w:r>
      <w:r w:rsidR="00A45DC2">
        <w:t>difficilement</w:t>
      </w:r>
      <w:r w:rsidR="003A1586">
        <w:t xml:space="preserve"> satisfaites</w:t>
      </w:r>
      <w:r w:rsidR="00A45DC2">
        <w:t>, et</w:t>
      </w:r>
      <w:r w:rsidR="003A1586" w:rsidRPr="003A1586">
        <w:t xml:space="preserve"> pour lesquelles les employeurs éprouvent des difficultés de recrutement.</w:t>
      </w:r>
      <w:r w:rsidR="00721FE4">
        <w:t xml:space="preserve"> Il est donc important de valoriser ce métier et de le mettre en valeur. Cette labellisation y participe.</w:t>
      </w:r>
      <w:bookmarkStart w:id="0" w:name="_GoBack"/>
      <w:bookmarkEnd w:id="0"/>
    </w:p>
    <w:sectPr w:rsidR="00C2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4AC86" w14:textId="77777777" w:rsidR="00892C5D" w:rsidRDefault="00892C5D" w:rsidP="00532BBC">
      <w:pPr>
        <w:spacing w:after="0" w:line="240" w:lineRule="auto"/>
      </w:pPr>
      <w:r>
        <w:separator/>
      </w:r>
    </w:p>
  </w:endnote>
  <w:endnote w:type="continuationSeparator" w:id="0">
    <w:p w14:paraId="1F7AA14A" w14:textId="77777777" w:rsidR="00892C5D" w:rsidRDefault="00892C5D" w:rsidP="0053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DD9DA" w14:textId="77777777" w:rsidR="00892C5D" w:rsidRDefault="00892C5D" w:rsidP="00532BBC">
      <w:pPr>
        <w:spacing w:after="0" w:line="240" w:lineRule="auto"/>
      </w:pPr>
      <w:r>
        <w:separator/>
      </w:r>
    </w:p>
  </w:footnote>
  <w:footnote w:type="continuationSeparator" w:id="0">
    <w:p w14:paraId="0912EA48" w14:textId="77777777" w:rsidR="00892C5D" w:rsidRDefault="00892C5D" w:rsidP="00532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8FC"/>
    <w:multiLevelType w:val="hybridMultilevel"/>
    <w:tmpl w:val="A5BA79AE"/>
    <w:lvl w:ilvl="0" w:tplc="1EDAF9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0E4"/>
    <w:multiLevelType w:val="hybridMultilevel"/>
    <w:tmpl w:val="DC9A7F54"/>
    <w:lvl w:ilvl="0" w:tplc="13E0C3E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53B2"/>
    <w:multiLevelType w:val="hybridMultilevel"/>
    <w:tmpl w:val="0FD02600"/>
    <w:lvl w:ilvl="0" w:tplc="1EDAF9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1E4"/>
    <w:multiLevelType w:val="hybridMultilevel"/>
    <w:tmpl w:val="B352DA6E"/>
    <w:lvl w:ilvl="0" w:tplc="1EDAF9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43F50"/>
    <w:multiLevelType w:val="hybridMultilevel"/>
    <w:tmpl w:val="2BFCB3DE"/>
    <w:lvl w:ilvl="0" w:tplc="1EDAF9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229BC"/>
    <w:multiLevelType w:val="hybridMultilevel"/>
    <w:tmpl w:val="AE0C8E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E"/>
    <w:rsid w:val="000165B3"/>
    <w:rsid w:val="00065FA3"/>
    <w:rsid w:val="00067EC5"/>
    <w:rsid w:val="000A7E2F"/>
    <w:rsid w:val="00117429"/>
    <w:rsid w:val="001419E8"/>
    <w:rsid w:val="001B5669"/>
    <w:rsid w:val="001D0910"/>
    <w:rsid w:val="00227BFA"/>
    <w:rsid w:val="00240FD7"/>
    <w:rsid w:val="002515EE"/>
    <w:rsid w:val="00283FD6"/>
    <w:rsid w:val="002947C6"/>
    <w:rsid w:val="002A1228"/>
    <w:rsid w:val="002B2D99"/>
    <w:rsid w:val="00320F13"/>
    <w:rsid w:val="003A062F"/>
    <w:rsid w:val="003A1586"/>
    <w:rsid w:val="0042444C"/>
    <w:rsid w:val="00446B51"/>
    <w:rsid w:val="00447ADF"/>
    <w:rsid w:val="00456A11"/>
    <w:rsid w:val="0048634D"/>
    <w:rsid w:val="00514373"/>
    <w:rsid w:val="00532BBC"/>
    <w:rsid w:val="0068106B"/>
    <w:rsid w:val="006C4F34"/>
    <w:rsid w:val="00700F78"/>
    <w:rsid w:val="00721FE4"/>
    <w:rsid w:val="007E478F"/>
    <w:rsid w:val="007F4924"/>
    <w:rsid w:val="008065D3"/>
    <w:rsid w:val="008807FB"/>
    <w:rsid w:val="00892C5D"/>
    <w:rsid w:val="009063D4"/>
    <w:rsid w:val="00985304"/>
    <w:rsid w:val="009B5DDB"/>
    <w:rsid w:val="00A277B8"/>
    <w:rsid w:val="00A45DC2"/>
    <w:rsid w:val="00A57D63"/>
    <w:rsid w:val="00A57EA6"/>
    <w:rsid w:val="00A617A4"/>
    <w:rsid w:val="00A7440C"/>
    <w:rsid w:val="00A874F9"/>
    <w:rsid w:val="00B866D6"/>
    <w:rsid w:val="00BB193C"/>
    <w:rsid w:val="00BC385C"/>
    <w:rsid w:val="00BD3DF4"/>
    <w:rsid w:val="00BD496E"/>
    <w:rsid w:val="00BE0F24"/>
    <w:rsid w:val="00BF67F9"/>
    <w:rsid w:val="00C26BCA"/>
    <w:rsid w:val="00C82B52"/>
    <w:rsid w:val="00CB55BD"/>
    <w:rsid w:val="00CB7638"/>
    <w:rsid w:val="00CD4B14"/>
    <w:rsid w:val="00D108EB"/>
    <w:rsid w:val="00D236E7"/>
    <w:rsid w:val="00DA121F"/>
    <w:rsid w:val="00DB4B81"/>
    <w:rsid w:val="00DE3ECF"/>
    <w:rsid w:val="00DE6A75"/>
    <w:rsid w:val="00E724C3"/>
    <w:rsid w:val="00E92CCE"/>
    <w:rsid w:val="00EE7EB8"/>
    <w:rsid w:val="00F01DA2"/>
    <w:rsid w:val="00F74B4D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4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C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06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3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BBC"/>
  </w:style>
  <w:style w:type="paragraph" w:styleId="Pieddepage">
    <w:name w:val="footer"/>
    <w:basedOn w:val="Normal"/>
    <w:link w:val="PieddepageCar"/>
    <w:uiPriority w:val="99"/>
    <w:unhideWhenUsed/>
    <w:rsid w:val="0053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BBC"/>
  </w:style>
  <w:style w:type="character" w:styleId="Lienhypertextesuivivisit">
    <w:name w:val="FollowedHyperlink"/>
    <w:basedOn w:val="Policepardfaut"/>
    <w:uiPriority w:val="99"/>
    <w:semiHidden/>
    <w:unhideWhenUsed/>
    <w:rsid w:val="00A57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C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06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3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BBC"/>
  </w:style>
  <w:style w:type="paragraph" w:styleId="Pieddepage">
    <w:name w:val="footer"/>
    <w:basedOn w:val="Normal"/>
    <w:link w:val="PieddepageCar"/>
    <w:uiPriority w:val="99"/>
    <w:unhideWhenUsed/>
    <w:rsid w:val="0053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BBC"/>
  </w:style>
  <w:style w:type="character" w:styleId="Lienhypertextesuivivisit">
    <w:name w:val="FollowedHyperlink"/>
    <w:basedOn w:val="Policepardfaut"/>
    <w:uiPriority w:val="99"/>
    <w:semiHidden/>
    <w:unhideWhenUsed/>
    <w:rsid w:val="00A57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orem.be/former/horizonsemploi/metier/index-demand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3</cp:revision>
  <dcterms:created xsi:type="dcterms:W3CDTF">2022-10-13T09:39:00Z</dcterms:created>
  <dcterms:modified xsi:type="dcterms:W3CDTF">2022-10-13T09:39:00Z</dcterms:modified>
</cp:coreProperties>
</file>